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727C" w:rsidR="00285EA1" w:rsidP="00C13A7E" w:rsidRDefault="00285EA1" w14:paraId="862d2f5" w14:textId="862d2f5">
      <w:pPr>
        <w:jc w:val="right"/>
        <w15:collapsed w:val="false"/>
      </w:pPr>
      <w:bookmarkStart w:name="_GoBack" w:id="0"/>
      <w:bookmarkEnd w:id="0"/>
    </w:p>
    <w:p w:rsidRPr="003A727C" w:rsidR="00D4706D" w:rsidP="00C13A7E" w:rsidRDefault="00D4706D">
      <w:pPr>
        <w:jc w:val="right"/>
      </w:pPr>
      <w:r w:rsidRPr="003A727C">
        <w:tab/>
      </w:r>
      <w:r w:rsidRPr="003A727C">
        <w:tab/>
      </w:r>
      <w:r w:rsidRPr="003A727C">
        <w:tab/>
      </w:r>
      <w:r w:rsidRPr="003A727C">
        <w:tab/>
        <w:t xml:space="preserve">   </w:t>
      </w:r>
      <w:r w:rsidRPr="003A727C">
        <w:tab/>
      </w:r>
      <w:proofErr w:type="spellStart"/>
      <w:r w:rsidRPr="003A727C" w:rsidR="00077FD0">
        <w:t>Posl</w:t>
      </w:r>
      <w:proofErr w:type="spellEnd"/>
      <w:r w:rsidRPr="003A727C" w:rsidR="00077FD0">
        <w:t>. br. 1</w:t>
      </w:r>
      <w:r w:rsidRPr="003A727C">
        <w:t xml:space="preserve"> St-</w:t>
      </w:r>
      <w:r w:rsidR="00622D9C">
        <w:t>390/17</w:t>
      </w:r>
      <w:r w:rsidRPr="003A727C" w:rsidR="009E2CBF">
        <w:t>-</w:t>
      </w:r>
      <w:r w:rsidR="00A32244">
        <w:t>68</w:t>
      </w:r>
    </w:p>
    <w:p w:rsidRPr="003A727C" w:rsidR="00D4706D" w:rsidP="00147621" w:rsidRDefault="00D4706D"/>
    <w:p w:rsidRPr="003A727C" w:rsidR="00285EA1" w:rsidP="00147621" w:rsidRDefault="00285EA1"/>
    <w:p w:rsidRPr="003A727C" w:rsidR="00D4706D" w:rsidP="00D4706D" w:rsidRDefault="00D4706D">
      <w:pPr>
        <w:jc w:val="center"/>
      </w:pPr>
      <w:r w:rsidRPr="003A727C">
        <w:t xml:space="preserve">Z A P I S N I K </w:t>
      </w:r>
    </w:p>
    <w:p w:rsidRPr="003A727C" w:rsidR="00D4706D" w:rsidP="00D4706D" w:rsidRDefault="00D4706D">
      <w:pPr>
        <w:pStyle w:val="Tijeloteksta2"/>
        <w:rPr>
          <w:rFonts w:ascii="Times New Roman" w:hAnsi="Times New Roman" w:cs="Times New Roman"/>
          <w:sz w:val="24"/>
        </w:rPr>
      </w:pPr>
    </w:p>
    <w:p w:rsidRPr="003A727C" w:rsidR="00244A3E" w:rsidP="00D4706D" w:rsidRDefault="00D4706D">
      <w:pPr>
        <w:pStyle w:val="Tijeloteksta2"/>
        <w:rPr>
          <w:rFonts w:ascii="Times New Roman" w:hAnsi="Times New Roman" w:cs="Times New Roman"/>
          <w:sz w:val="24"/>
        </w:rPr>
      </w:pPr>
      <w:r w:rsidRPr="003A727C">
        <w:rPr>
          <w:rFonts w:ascii="Times New Roman" w:hAnsi="Times New Roman" w:cs="Times New Roman"/>
          <w:sz w:val="24"/>
        </w:rPr>
        <w:t xml:space="preserve">sastavljen u Trgovačkom sudu u Zadru </w:t>
      </w:r>
      <w:r w:rsidRPr="003A727C" w:rsidR="00077FD0">
        <w:rPr>
          <w:rFonts w:ascii="Times New Roman" w:hAnsi="Times New Roman" w:cs="Times New Roman"/>
          <w:sz w:val="24"/>
        </w:rPr>
        <w:t xml:space="preserve">o usmenoj javnoj dražbi </w:t>
      </w:r>
      <w:r w:rsidR="00622D9C">
        <w:rPr>
          <w:rFonts w:ascii="Times New Roman" w:hAnsi="Times New Roman" w:cs="Times New Roman"/>
          <w:sz w:val="24"/>
        </w:rPr>
        <w:t>nekretnina upisanih</w:t>
      </w:r>
      <w:r w:rsidRPr="003A727C" w:rsidR="003A727C">
        <w:rPr>
          <w:rFonts w:ascii="Times New Roman" w:hAnsi="Times New Roman" w:cs="Times New Roman"/>
          <w:sz w:val="24"/>
        </w:rPr>
        <w:t xml:space="preserve"> u </w:t>
      </w:r>
      <w:r w:rsidRPr="00622D9C" w:rsidR="00622D9C">
        <w:rPr>
          <w:rFonts w:ascii="Times New Roman" w:hAnsi="Times New Roman" w:cs="Times New Roman"/>
          <w:sz w:val="24"/>
        </w:rPr>
        <w:t xml:space="preserve">2/3 kat. čest. 2051/8, maslinik površine 270 m2, </w:t>
      </w:r>
      <w:proofErr w:type="spellStart"/>
      <w:r w:rsidRPr="00622D9C" w:rsidR="00622D9C">
        <w:rPr>
          <w:rFonts w:ascii="Times New Roman" w:hAnsi="Times New Roman" w:cs="Times New Roman"/>
          <w:sz w:val="24"/>
        </w:rPr>
        <w:t>zk</w:t>
      </w:r>
      <w:proofErr w:type="spellEnd"/>
      <w:r w:rsidRPr="00622D9C" w:rsidR="00622D9C">
        <w:rPr>
          <w:rFonts w:ascii="Times New Roman" w:hAnsi="Times New Roman" w:cs="Times New Roman"/>
          <w:sz w:val="24"/>
        </w:rPr>
        <w:t xml:space="preserve">. ul. 394, k.o. Vrulje, </w:t>
      </w:r>
      <w:proofErr w:type="spellStart"/>
      <w:r w:rsidRPr="00622D9C" w:rsidR="00622D9C">
        <w:rPr>
          <w:rFonts w:ascii="Times New Roman" w:hAnsi="Times New Roman" w:cs="Times New Roman"/>
          <w:sz w:val="24"/>
        </w:rPr>
        <w:t>Bilice</w:t>
      </w:r>
      <w:proofErr w:type="spellEnd"/>
      <w:r w:rsidRPr="00622D9C" w:rsidR="00622D9C">
        <w:rPr>
          <w:rFonts w:ascii="Times New Roman" w:hAnsi="Times New Roman" w:cs="Times New Roman"/>
          <w:sz w:val="24"/>
        </w:rPr>
        <w:t xml:space="preserve">, 2/3 kat. čest. 2051/9 maslinik površine 996 m2, </w:t>
      </w:r>
      <w:proofErr w:type="spellStart"/>
      <w:r w:rsidRPr="00622D9C" w:rsidR="00622D9C">
        <w:rPr>
          <w:rFonts w:ascii="Times New Roman" w:hAnsi="Times New Roman" w:cs="Times New Roman"/>
          <w:sz w:val="24"/>
        </w:rPr>
        <w:t>zk</w:t>
      </w:r>
      <w:proofErr w:type="spellEnd"/>
      <w:r w:rsidRPr="00622D9C" w:rsidR="00622D9C">
        <w:rPr>
          <w:rFonts w:ascii="Times New Roman" w:hAnsi="Times New Roman" w:cs="Times New Roman"/>
          <w:sz w:val="24"/>
        </w:rPr>
        <w:t xml:space="preserve">. ul. 394, k.o. Vrulje, </w:t>
      </w:r>
      <w:proofErr w:type="spellStart"/>
      <w:r w:rsidRPr="00622D9C" w:rsidR="00622D9C">
        <w:rPr>
          <w:rFonts w:ascii="Times New Roman" w:hAnsi="Times New Roman" w:cs="Times New Roman"/>
          <w:sz w:val="24"/>
        </w:rPr>
        <w:t>Bilice</w:t>
      </w:r>
      <w:proofErr w:type="spellEnd"/>
      <w:r w:rsidRPr="00622D9C" w:rsidR="00622D9C">
        <w:rPr>
          <w:rFonts w:ascii="Times New Roman" w:hAnsi="Times New Roman" w:cs="Times New Roman"/>
          <w:sz w:val="24"/>
        </w:rPr>
        <w:t xml:space="preserve"> i 2/3 kat. čest. 2051/4, vrt površine 505 m2, </w:t>
      </w:r>
      <w:proofErr w:type="spellStart"/>
      <w:r w:rsidRPr="00622D9C" w:rsidR="00622D9C">
        <w:rPr>
          <w:rFonts w:ascii="Times New Roman" w:hAnsi="Times New Roman" w:cs="Times New Roman"/>
          <w:sz w:val="24"/>
        </w:rPr>
        <w:t>zk</w:t>
      </w:r>
      <w:proofErr w:type="spellEnd"/>
      <w:r w:rsidRPr="00622D9C" w:rsidR="00622D9C">
        <w:rPr>
          <w:rFonts w:ascii="Times New Roman" w:hAnsi="Times New Roman" w:cs="Times New Roman"/>
          <w:sz w:val="24"/>
        </w:rPr>
        <w:t xml:space="preserve">. ul. 394, k.o. Vrulje, </w:t>
      </w:r>
      <w:proofErr w:type="spellStart"/>
      <w:r w:rsidRPr="00622D9C" w:rsidR="00622D9C">
        <w:rPr>
          <w:rFonts w:ascii="Times New Roman" w:hAnsi="Times New Roman" w:cs="Times New Roman"/>
          <w:sz w:val="24"/>
        </w:rPr>
        <w:t>Bilice</w:t>
      </w:r>
      <w:proofErr w:type="spellEnd"/>
      <w:r w:rsidRPr="003A727C" w:rsidR="00B101FB">
        <w:rPr>
          <w:rFonts w:ascii="Times New Roman" w:hAnsi="Times New Roman" w:cs="Times New Roman"/>
          <w:sz w:val="24"/>
        </w:rPr>
        <w:t xml:space="preserve">, </w:t>
      </w:r>
      <w:r w:rsidRPr="003A727C" w:rsidR="00244A3E">
        <w:rPr>
          <w:rFonts w:ascii="Times New Roman" w:hAnsi="Times New Roman" w:cs="Times New Roman"/>
          <w:sz w:val="24"/>
        </w:rPr>
        <w:t xml:space="preserve">stečajnog dužnika </w:t>
      </w:r>
      <w:r w:rsidRPr="00622D9C" w:rsidR="00622D9C">
        <w:rPr>
          <w:rFonts w:ascii="Times New Roman" w:hAnsi="Times New Roman" w:cs="Times New Roman"/>
          <w:sz w:val="24"/>
        </w:rPr>
        <w:t>BILICE PROMET d.o.o. u stečaju, Šibenik, Ivana Meštrovića 4, Šibenik, OIB: 00412489216</w:t>
      </w:r>
      <w:r w:rsidRPr="003A727C" w:rsidR="00E91BCB">
        <w:rPr>
          <w:rFonts w:ascii="Times New Roman" w:hAnsi="Times New Roman" w:cs="Times New Roman"/>
          <w:sz w:val="24"/>
        </w:rPr>
        <w:t>,</w:t>
      </w:r>
      <w:r w:rsidRPr="003A727C" w:rsidR="00244A3E">
        <w:rPr>
          <w:rFonts w:ascii="Times New Roman" w:hAnsi="Times New Roman" w:cs="Times New Roman"/>
          <w:sz w:val="24"/>
        </w:rPr>
        <w:t xml:space="preserve"> održanoj dana </w:t>
      </w:r>
      <w:r w:rsidR="00644C61">
        <w:rPr>
          <w:rFonts w:ascii="Times New Roman" w:hAnsi="Times New Roman" w:cs="Times New Roman"/>
          <w:sz w:val="24"/>
        </w:rPr>
        <w:t>2</w:t>
      </w:r>
      <w:r w:rsidR="004D0B1C">
        <w:rPr>
          <w:rFonts w:ascii="Times New Roman" w:hAnsi="Times New Roman" w:cs="Times New Roman"/>
          <w:sz w:val="24"/>
        </w:rPr>
        <w:t xml:space="preserve">. </w:t>
      </w:r>
      <w:r w:rsidR="00644C61">
        <w:rPr>
          <w:rFonts w:ascii="Times New Roman" w:hAnsi="Times New Roman" w:cs="Times New Roman"/>
          <w:sz w:val="24"/>
        </w:rPr>
        <w:t>ožujka</w:t>
      </w:r>
      <w:r w:rsidR="00A32244">
        <w:rPr>
          <w:rFonts w:ascii="Times New Roman" w:hAnsi="Times New Roman" w:cs="Times New Roman"/>
          <w:sz w:val="24"/>
        </w:rPr>
        <w:t xml:space="preserve"> 2020</w:t>
      </w:r>
      <w:r w:rsidRPr="003A727C" w:rsidR="00244A3E">
        <w:rPr>
          <w:rFonts w:ascii="Times New Roman" w:hAnsi="Times New Roman" w:cs="Times New Roman"/>
          <w:sz w:val="24"/>
        </w:rPr>
        <w:t xml:space="preserve">. u zgradi Trgovačkog suda u Zadru,  </w:t>
      </w:r>
      <w:r w:rsidRPr="00A32244" w:rsidR="00A32244">
        <w:rPr>
          <w:rFonts w:ascii="Times New Roman" w:hAnsi="Times New Roman" w:cs="Times New Roman"/>
          <w:sz w:val="24"/>
        </w:rPr>
        <w:t>Stalna služba u Šibeniku, Stjepana Radića 81, sudnica 212</w:t>
      </w:r>
      <w:r w:rsidRPr="003A727C" w:rsidR="00244A3E">
        <w:rPr>
          <w:rFonts w:ascii="Times New Roman" w:hAnsi="Times New Roman" w:cs="Times New Roman"/>
          <w:sz w:val="24"/>
        </w:rPr>
        <w:t>.</w:t>
      </w:r>
    </w:p>
    <w:p w:rsidRPr="003A727C" w:rsidR="00D4706D" w:rsidP="00D4706D" w:rsidRDefault="00D4706D">
      <w:pPr>
        <w:jc w:val="both"/>
      </w:pPr>
    </w:p>
    <w:p w:rsidRPr="003A727C" w:rsidR="00244A3E" w:rsidP="00D4706D" w:rsidRDefault="00244A3E">
      <w:pPr>
        <w:jc w:val="both"/>
      </w:pPr>
      <w:r w:rsidRPr="003A727C">
        <w:t>NAZOČNI :</w:t>
      </w:r>
    </w:p>
    <w:p w:rsidRPr="003A727C" w:rsidR="00D4706D" w:rsidP="00D4706D" w:rsidRDefault="00244A3E">
      <w:pPr>
        <w:jc w:val="both"/>
      </w:pPr>
      <w:r w:rsidRPr="003A727C">
        <w:t>A</w:t>
      </w:r>
      <w:r w:rsidRPr="003A727C" w:rsidR="00D4706D">
        <w:t xml:space="preserve">rdena </w:t>
      </w:r>
      <w:proofErr w:type="spellStart"/>
      <w:r w:rsidRPr="003A727C" w:rsidR="00D4706D">
        <w:t>Bajlo</w:t>
      </w:r>
      <w:proofErr w:type="spellEnd"/>
      <w:r w:rsidRPr="003A727C" w:rsidR="00D4706D">
        <w:t xml:space="preserve">, </w:t>
      </w:r>
      <w:r w:rsidR="00DB525B">
        <w:t>sutkinja</w:t>
      </w:r>
    </w:p>
    <w:p w:rsidRPr="003A727C" w:rsidR="00D4706D" w:rsidP="00D4706D" w:rsidRDefault="00622D9C">
      <w:pPr>
        <w:jc w:val="both"/>
      </w:pPr>
      <w:r>
        <w:t xml:space="preserve">Ante </w:t>
      </w:r>
      <w:proofErr w:type="spellStart"/>
      <w:r>
        <w:t>Ru</w:t>
      </w:r>
      <w:r w:rsidR="002A2395">
        <w:t>belj</w:t>
      </w:r>
      <w:proofErr w:type="spellEnd"/>
      <w:r w:rsidRPr="003A727C" w:rsidR="00D4706D">
        <w:t>, zapisničar</w:t>
      </w:r>
    </w:p>
    <w:p w:rsidRPr="003A727C" w:rsidR="00D4706D" w:rsidP="00D4706D" w:rsidRDefault="00D4706D">
      <w:pPr>
        <w:jc w:val="both"/>
      </w:pPr>
    </w:p>
    <w:p w:rsidRPr="003A727C" w:rsidR="00D4706D" w:rsidP="00D4706D" w:rsidRDefault="00B87743">
      <w:pPr>
        <w:jc w:val="both"/>
      </w:pPr>
      <w:r>
        <w:t>S</w:t>
      </w:r>
      <w:r w:rsidRPr="003A727C" w:rsidR="009F2D41">
        <w:t>tečajn</w:t>
      </w:r>
      <w:r w:rsidR="00622D9C">
        <w:t>a</w:t>
      </w:r>
      <w:r w:rsidRPr="003A727C" w:rsidR="009F2D41">
        <w:t xml:space="preserve"> upravitelj</w:t>
      </w:r>
      <w:r w:rsidR="00622D9C">
        <w:t>ica</w:t>
      </w:r>
      <w:r w:rsidRPr="003A727C" w:rsidR="003A727C">
        <w:t xml:space="preserve"> </w:t>
      </w:r>
      <w:r w:rsidR="00622D9C">
        <w:t xml:space="preserve">Radojka </w:t>
      </w:r>
      <w:proofErr w:type="spellStart"/>
      <w:r w:rsidR="00622D9C">
        <w:t>Danek</w:t>
      </w:r>
      <w:proofErr w:type="spellEnd"/>
      <w:r w:rsidRPr="003A727C" w:rsidR="00E91BCB">
        <w:t>.</w:t>
      </w:r>
    </w:p>
    <w:p w:rsidRPr="003A727C" w:rsidR="00AC5001" w:rsidP="00D4706D" w:rsidRDefault="00AC5001">
      <w:pPr>
        <w:jc w:val="both"/>
      </w:pPr>
    </w:p>
    <w:p w:rsidRPr="003A727C" w:rsidR="00244A3E" w:rsidP="00244A3E" w:rsidRDefault="00244A3E">
      <w:pPr>
        <w:jc w:val="both"/>
      </w:pPr>
      <w:r w:rsidRPr="003A727C">
        <w:t xml:space="preserve">Početak u </w:t>
      </w:r>
      <w:r w:rsidR="00A32244">
        <w:t>11</w:t>
      </w:r>
      <w:r w:rsidRPr="003A727C" w:rsidR="008F55BC">
        <w:t>,</w:t>
      </w:r>
      <w:r w:rsidR="00A32244">
        <w:t>00</w:t>
      </w:r>
      <w:r w:rsidRPr="003A727C">
        <w:t xml:space="preserve"> sati.</w:t>
      </w:r>
    </w:p>
    <w:p w:rsidR="002A2395" w:rsidP="00AC6C00" w:rsidRDefault="002A2395">
      <w:pPr>
        <w:tabs>
          <w:tab w:val="left" w:pos="5325"/>
        </w:tabs>
        <w:jc w:val="both"/>
      </w:pPr>
    </w:p>
    <w:p w:rsidR="002A2395" w:rsidP="00AC6C00" w:rsidRDefault="002A2395">
      <w:pPr>
        <w:tabs>
          <w:tab w:val="left" w:pos="5325"/>
        </w:tabs>
        <w:jc w:val="both"/>
      </w:pPr>
      <w:r>
        <w:t xml:space="preserve">Utvrđuje se da je pristupila stečajna upraviteljica </w:t>
      </w:r>
      <w:r w:rsidR="00622D9C">
        <w:t xml:space="preserve">Radojka </w:t>
      </w:r>
      <w:proofErr w:type="spellStart"/>
      <w:r w:rsidR="00622D9C">
        <w:t>Danek</w:t>
      </w:r>
      <w:proofErr w:type="spellEnd"/>
      <w:r>
        <w:t xml:space="preserve"> koja navodi da za današnje nadmetanje nije pristigla niti jedna ponuda</w:t>
      </w:r>
      <w:r w:rsidR="00234C54">
        <w:t>.</w:t>
      </w:r>
    </w:p>
    <w:p w:rsidR="002A2395" w:rsidP="00AC6C00" w:rsidRDefault="002A2395">
      <w:pPr>
        <w:tabs>
          <w:tab w:val="left" w:pos="5325"/>
        </w:tabs>
        <w:jc w:val="both"/>
      </w:pPr>
    </w:p>
    <w:p w:rsidR="002A2395" w:rsidP="00234C54" w:rsidRDefault="002A2395">
      <w:pPr>
        <w:tabs>
          <w:tab w:val="left" w:pos="5325"/>
        </w:tabs>
        <w:jc w:val="both"/>
      </w:pPr>
      <w:r>
        <w:t xml:space="preserve">Sutkinja utvrđuje da nema uvjeta za održavanje današnjeg ročišta </w:t>
      </w:r>
      <w:r w:rsidR="00B87743">
        <w:t>.</w:t>
      </w:r>
    </w:p>
    <w:p w:rsidRPr="003A727C" w:rsidR="00B8444D" w:rsidP="002A2395" w:rsidRDefault="00AC6C00">
      <w:pPr>
        <w:tabs>
          <w:tab w:val="left" w:pos="5325"/>
        </w:tabs>
        <w:jc w:val="both"/>
      </w:pPr>
      <w:r w:rsidRPr="003A727C">
        <w:tab/>
      </w:r>
    </w:p>
    <w:p w:rsidRPr="003A727C" w:rsidR="00D4706D" w:rsidP="00D4706D" w:rsidRDefault="00D4706D">
      <w:pPr>
        <w:jc w:val="both"/>
      </w:pPr>
      <w:r w:rsidRPr="003A727C">
        <w:t xml:space="preserve">Dovršeno u </w:t>
      </w:r>
      <w:r w:rsidR="00A32244">
        <w:t>11,05</w:t>
      </w:r>
      <w:r w:rsidRPr="003A727C" w:rsidR="00AF1679">
        <w:t xml:space="preserve"> </w:t>
      </w:r>
      <w:r w:rsidRPr="003A727C">
        <w:t xml:space="preserve"> sati </w:t>
      </w:r>
    </w:p>
    <w:p w:rsidRPr="003A727C" w:rsidR="00D4706D" w:rsidP="00D4706D" w:rsidRDefault="00D4706D">
      <w:pPr>
        <w:jc w:val="both"/>
      </w:pPr>
    </w:p>
    <w:p w:rsidRPr="003A727C" w:rsidR="00D4706D" w:rsidP="00D4706D" w:rsidRDefault="00D4706D">
      <w:pPr>
        <w:jc w:val="both"/>
      </w:pPr>
    </w:p>
    <w:p w:rsidRPr="003A727C" w:rsidR="00D4706D" w:rsidP="00D4706D" w:rsidRDefault="00D4706D">
      <w:pPr>
        <w:jc w:val="both"/>
      </w:pPr>
    </w:p>
    <w:p w:rsidRPr="003A727C" w:rsidR="00991A41" w:rsidP="00D4706D" w:rsidRDefault="00120993">
      <w:pPr>
        <w:jc w:val="both"/>
      </w:pPr>
      <w:r w:rsidRPr="003A727C">
        <w:t xml:space="preserve">ZAPISNIČAR </w:t>
      </w:r>
      <w:r w:rsidRPr="003A727C">
        <w:tab/>
      </w:r>
      <w:r w:rsidRPr="003A727C">
        <w:tab/>
      </w:r>
      <w:r w:rsidRPr="003A727C">
        <w:tab/>
      </w:r>
      <w:r w:rsidR="004D0B1C">
        <w:t>SUTKINJA</w:t>
      </w:r>
      <w:r w:rsidRPr="003A727C">
        <w:tab/>
      </w:r>
      <w:r w:rsidRPr="003A727C">
        <w:tab/>
      </w:r>
      <w:r w:rsidRPr="003A727C" w:rsidR="00E91BCB">
        <w:t>STEČAJNI</w:t>
      </w:r>
      <w:r w:rsidRPr="003A727C">
        <w:t xml:space="preserve"> UPRAVITELJ</w:t>
      </w:r>
      <w:r w:rsidRPr="003A727C">
        <w:tab/>
        <w:t xml:space="preserve">           </w:t>
      </w:r>
    </w:p>
    <w:p w:rsidRPr="003A727C" w:rsidR="00991A41" w:rsidP="00D4706D" w:rsidRDefault="00991A41">
      <w:pPr>
        <w:jc w:val="both"/>
      </w:pPr>
    </w:p>
    <w:p w:rsidRPr="003A727C" w:rsidR="00991A41" w:rsidP="00D4706D" w:rsidRDefault="00991A41">
      <w:pPr>
        <w:jc w:val="both"/>
      </w:pPr>
    </w:p>
    <w:p w:rsidRPr="003A727C" w:rsidR="00AE580D" w:rsidP="00D4706D" w:rsidRDefault="00AE580D">
      <w:pPr>
        <w:jc w:val="both"/>
      </w:pPr>
    </w:p>
    <w:p w:rsidRPr="003A727C" w:rsidR="00120993" w:rsidRDefault="00120993"/>
    <w:p w:rsidRPr="003A727C" w:rsidR="006D6566" w:rsidRDefault="006D6566">
      <w:pPr>
        <w:rPr>
          <w:sz w:val="22"/>
          <w:szCs w:val="22"/>
        </w:rPr>
      </w:pPr>
    </w:p>
    <w:p w:rsidRPr="003A727C" w:rsidR="00F504AF" w:rsidRDefault="00F504AF">
      <w:pPr>
        <w:rPr>
          <w:sz w:val="22"/>
          <w:szCs w:val="22"/>
        </w:rPr>
      </w:pPr>
    </w:p>
    <w:p w:rsidRPr="003A727C" w:rsidR="00F504AF" w:rsidRDefault="00F504AF">
      <w:pPr>
        <w:rPr>
          <w:sz w:val="22"/>
          <w:szCs w:val="22"/>
        </w:rPr>
      </w:pPr>
    </w:p>
    <w:sectPr w:rsidRPr="003A727C" w:rsidR="00F504AF" w:rsidSect="00D4706D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27C3" w:rsidRDefault="00BE27C3">
      <w:r>
        <w:separator/>
      </w:r>
    </w:p>
  </w:endnote>
  <w:endnote w:type="continuationSeparator" w:id="0">
    <w:p w:rsidR="00BE27C3" w:rsidRDefault="00BE27C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D4706D" w:rsidRDefault="009F2D4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F2D41" w:rsidP="00D4706D" w:rsidRDefault="009F2D41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D4706D" w:rsidRDefault="009F2D4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4A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F2D41" w:rsidP="00D4706D" w:rsidRDefault="009F2D41">
    <w:pPr>
      <w:pStyle w:val="Podnoje"/>
      <w:ind w:right="360"/>
    </w:pPr>
  </w:p>
  <w:p w:rsidRPr="00CF2C60" w:rsidR="009F2D41" w:rsidP="00D4706D" w:rsidRDefault="009F2D41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27C3" w:rsidRDefault="00BE27C3">
      <w:r>
        <w:separator/>
      </w:r>
    </w:p>
  </w:footnote>
  <w:footnote w:type="continuationSeparator" w:id="0">
    <w:p w:rsidR="00BE27C3" w:rsidRDefault="00BE27C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527310" w:rsidRDefault="009F2D4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F2D41" w:rsidRDefault="009F2D4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527310" w:rsidRDefault="009F2D4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4A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120993" w:rsidR="009F2D41" w:rsidRDefault="009F2D41">
    <w:pPr>
      <w:pStyle w:val="Zaglavlje"/>
    </w:pPr>
    <w:r>
      <w:rPr>
        <w:rFonts w:ascii="Arial" w:hAnsi="Arial" w:cs="Arial"/>
      </w:rPr>
      <w:t xml:space="preserve">                                                                                                                </w:t>
    </w:r>
    <w:r w:rsidRPr="00120993">
      <w:t>1</w:t>
    </w:r>
    <w:r w:rsidRPr="00120993" w:rsidR="00120993">
      <w:t xml:space="preserve"> </w:t>
    </w:r>
    <w:r w:rsidRPr="00120993">
      <w:t>St</w:t>
    </w:r>
    <w:r w:rsidR="00120993">
      <w:t>-</w:t>
    </w:r>
    <w:r w:rsidR="006D6566">
      <w:t>40</w:t>
    </w:r>
    <w:r w:rsidRPr="00120993" w:rsidR="00120993">
      <w:t>/</w:t>
    </w:r>
    <w:r w:rsidR="006D6566">
      <w:t>12</w:t>
    </w:r>
    <w:r w:rsidRPr="00120993" w:rsidR="00120993">
      <w:t>-</w:t>
    </w:r>
    <w:r w:rsidR="00F504AF">
      <w:t>199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32CC"/>
    <w:multiLevelType w:val="hybridMultilevel"/>
    <w:tmpl w:val="B71A19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167E7B"/>
    <w:multiLevelType w:val="hybridMultilevel"/>
    <w:tmpl w:val="DC9838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3D3DA8"/>
    <w:multiLevelType w:val="hybridMultilevel"/>
    <w:tmpl w:val="6BECAF3C"/>
    <w:lvl w:ilvl="0" w:tplc="A1F0F3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A0F3604"/>
    <w:multiLevelType w:val="hybridMultilevel"/>
    <w:tmpl w:val="F5E85A46"/>
    <w:lvl w:ilvl="0" w:tplc="2800EF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8706F04"/>
    <w:multiLevelType w:val="hybridMultilevel"/>
    <w:tmpl w:val="1C5671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D1872"/>
    <w:multiLevelType w:val="hybridMultilevel"/>
    <w:tmpl w:val="5504CFA6"/>
    <w:lvl w:ilvl="0" w:tplc="D3609C5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6BD4E24"/>
    <w:multiLevelType w:val="hybridMultilevel"/>
    <w:tmpl w:val="27A2C99A"/>
    <w:lvl w:ilvl="0" w:tplc="B4F471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98517DD"/>
    <w:multiLevelType w:val="hybridMultilevel"/>
    <w:tmpl w:val="AC62BA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220B4"/>
    <w:multiLevelType w:val="hybridMultilevel"/>
    <w:tmpl w:val="B9240D4A"/>
    <w:lvl w:ilvl="0" w:tplc="E71CAB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6D"/>
    <w:rsid w:val="000044FA"/>
    <w:rsid w:val="00016BFD"/>
    <w:rsid w:val="00032D10"/>
    <w:rsid w:val="00043A9D"/>
    <w:rsid w:val="00051DF8"/>
    <w:rsid w:val="00054F52"/>
    <w:rsid w:val="00077FD0"/>
    <w:rsid w:val="000A4A6A"/>
    <w:rsid w:val="000C39A7"/>
    <w:rsid w:val="000D51B7"/>
    <w:rsid w:val="000E57FA"/>
    <w:rsid w:val="00106DE9"/>
    <w:rsid w:val="00110578"/>
    <w:rsid w:val="00120993"/>
    <w:rsid w:val="00123E00"/>
    <w:rsid w:val="001240DB"/>
    <w:rsid w:val="0012502C"/>
    <w:rsid w:val="001320C7"/>
    <w:rsid w:val="00140D04"/>
    <w:rsid w:val="00147621"/>
    <w:rsid w:val="001E1139"/>
    <w:rsid w:val="001E403F"/>
    <w:rsid w:val="00232250"/>
    <w:rsid w:val="00234C54"/>
    <w:rsid w:val="00244A3E"/>
    <w:rsid w:val="00271585"/>
    <w:rsid w:val="00285EA1"/>
    <w:rsid w:val="002A2395"/>
    <w:rsid w:val="002B0B63"/>
    <w:rsid w:val="002B79F4"/>
    <w:rsid w:val="002F35B5"/>
    <w:rsid w:val="003222F2"/>
    <w:rsid w:val="00330611"/>
    <w:rsid w:val="0035574F"/>
    <w:rsid w:val="003A727C"/>
    <w:rsid w:val="003B343B"/>
    <w:rsid w:val="003B6C95"/>
    <w:rsid w:val="003D3AE9"/>
    <w:rsid w:val="00402874"/>
    <w:rsid w:val="0041521F"/>
    <w:rsid w:val="0046735E"/>
    <w:rsid w:val="004D0B1C"/>
    <w:rsid w:val="00527310"/>
    <w:rsid w:val="005464F7"/>
    <w:rsid w:val="005878D5"/>
    <w:rsid w:val="00595805"/>
    <w:rsid w:val="005A3322"/>
    <w:rsid w:val="005B25B2"/>
    <w:rsid w:val="00615F30"/>
    <w:rsid w:val="00622D9C"/>
    <w:rsid w:val="00631872"/>
    <w:rsid w:val="00644C61"/>
    <w:rsid w:val="00661153"/>
    <w:rsid w:val="00694E1D"/>
    <w:rsid w:val="006A6F2C"/>
    <w:rsid w:val="006D0DE6"/>
    <w:rsid w:val="006D5987"/>
    <w:rsid w:val="006D6566"/>
    <w:rsid w:val="006E18F7"/>
    <w:rsid w:val="00724CAE"/>
    <w:rsid w:val="00733878"/>
    <w:rsid w:val="007355C9"/>
    <w:rsid w:val="007701D3"/>
    <w:rsid w:val="0078708D"/>
    <w:rsid w:val="007B6A50"/>
    <w:rsid w:val="007C1EAA"/>
    <w:rsid w:val="007C68B5"/>
    <w:rsid w:val="007F6343"/>
    <w:rsid w:val="007F6E10"/>
    <w:rsid w:val="00800506"/>
    <w:rsid w:val="0080373C"/>
    <w:rsid w:val="00813155"/>
    <w:rsid w:val="0081774D"/>
    <w:rsid w:val="008341B7"/>
    <w:rsid w:val="00836245"/>
    <w:rsid w:val="008437AE"/>
    <w:rsid w:val="00853BF2"/>
    <w:rsid w:val="00860D0E"/>
    <w:rsid w:val="00876E7B"/>
    <w:rsid w:val="00895D56"/>
    <w:rsid w:val="008A3150"/>
    <w:rsid w:val="008B1171"/>
    <w:rsid w:val="008C04A2"/>
    <w:rsid w:val="008C28C5"/>
    <w:rsid w:val="008C3DE0"/>
    <w:rsid w:val="008D0B33"/>
    <w:rsid w:val="008D7611"/>
    <w:rsid w:val="008E1367"/>
    <w:rsid w:val="008E65B9"/>
    <w:rsid w:val="008F08F3"/>
    <w:rsid w:val="008F55BC"/>
    <w:rsid w:val="00965462"/>
    <w:rsid w:val="00974FD0"/>
    <w:rsid w:val="00991A41"/>
    <w:rsid w:val="00992108"/>
    <w:rsid w:val="009C6F70"/>
    <w:rsid w:val="009E2CBF"/>
    <w:rsid w:val="009F2D41"/>
    <w:rsid w:val="00A014EF"/>
    <w:rsid w:val="00A136AF"/>
    <w:rsid w:val="00A16D50"/>
    <w:rsid w:val="00A32244"/>
    <w:rsid w:val="00A3515D"/>
    <w:rsid w:val="00A669D1"/>
    <w:rsid w:val="00A67AF1"/>
    <w:rsid w:val="00A75B36"/>
    <w:rsid w:val="00A93A80"/>
    <w:rsid w:val="00A94666"/>
    <w:rsid w:val="00AB1C2F"/>
    <w:rsid w:val="00AB77DE"/>
    <w:rsid w:val="00AC5001"/>
    <w:rsid w:val="00AC6C00"/>
    <w:rsid w:val="00AE580D"/>
    <w:rsid w:val="00AF1679"/>
    <w:rsid w:val="00B101FB"/>
    <w:rsid w:val="00B8444D"/>
    <w:rsid w:val="00B87743"/>
    <w:rsid w:val="00B9311C"/>
    <w:rsid w:val="00BA0FC5"/>
    <w:rsid w:val="00BB4AE6"/>
    <w:rsid w:val="00BE27C3"/>
    <w:rsid w:val="00BE5FA3"/>
    <w:rsid w:val="00BE6C59"/>
    <w:rsid w:val="00BE759E"/>
    <w:rsid w:val="00C13A7E"/>
    <w:rsid w:val="00C210CB"/>
    <w:rsid w:val="00C2272D"/>
    <w:rsid w:val="00C67F11"/>
    <w:rsid w:val="00C735E8"/>
    <w:rsid w:val="00C84849"/>
    <w:rsid w:val="00C9400C"/>
    <w:rsid w:val="00C94749"/>
    <w:rsid w:val="00C95EEB"/>
    <w:rsid w:val="00C9665C"/>
    <w:rsid w:val="00C97CF8"/>
    <w:rsid w:val="00CB25F0"/>
    <w:rsid w:val="00D053DE"/>
    <w:rsid w:val="00D0728C"/>
    <w:rsid w:val="00D11270"/>
    <w:rsid w:val="00D44176"/>
    <w:rsid w:val="00D4706D"/>
    <w:rsid w:val="00D50473"/>
    <w:rsid w:val="00D539B2"/>
    <w:rsid w:val="00D714E2"/>
    <w:rsid w:val="00D77C26"/>
    <w:rsid w:val="00D8188D"/>
    <w:rsid w:val="00D82E9F"/>
    <w:rsid w:val="00DA10CA"/>
    <w:rsid w:val="00DB525B"/>
    <w:rsid w:val="00DE7520"/>
    <w:rsid w:val="00E11DD2"/>
    <w:rsid w:val="00E17CCC"/>
    <w:rsid w:val="00E4462A"/>
    <w:rsid w:val="00E52452"/>
    <w:rsid w:val="00E87938"/>
    <w:rsid w:val="00E91BCB"/>
    <w:rsid w:val="00EE5B63"/>
    <w:rsid w:val="00EF3CAE"/>
    <w:rsid w:val="00F208B7"/>
    <w:rsid w:val="00F37812"/>
    <w:rsid w:val="00F47ADC"/>
    <w:rsid w:val="00F504AF"/>
    <w:rsid w:val="00F635A4"/>
    <w:rsid w:val="00F7641B"/>
    <w:rsid w:val="00FB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706D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rsid w:val="00D4706D"/>
    <w:pPr>
      <w:jc w:val="both"/>
    </w:pPr>
    <w:rPr>
      <w:rFonts w:ascii="Arial" w:hAnsi="Arial" w:cs="Arial"/>
      <w:sz w:val="22"/>
    </w:rPr>
  </w:style>
  <w:style w:type="paragraph" w:styleId="Podnoje">
    <w:name w:val="footer"/>
    <w:basedOn w:val="Normal"/>
    <w:rsid w:val="00D4706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4706D"/>
  </w:style>
  <w:style w:type="character" w:styleId="Hiperveza">
    <w:name w:val="Hyperlink"/>
    <w:rsid w:val="00D4706D"/>
    <w:rPr>
      <w:color w:val="0000FF"/>
      <w:u w:val="single"/>
    </w:rPr>
  </w:style>
  <w:style w:type="paragraph" w:styleId="Zaglavlje">
    <w:name w:val="header"/>
    <w:basedOn w:val="Normal"/>
    <w:rsid w:val="006D0DE6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AC5001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7701D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7701D3"/>
    <w:rPr>
      <w:rFonts w:ascii="Segoe UI" w:hAnsi="Segoe U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878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78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78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78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78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06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4706D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D4706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706D"/>
  </w:style>
  <w:style w:styleId="Hiperveza" w:type="character">
    <w:name w:val="Hyperlink"/>
    <w:rsid w:val="00D4706D"/>
    <w:rPr>
      <w:color w:val="0000FF"/>
      <w:u w:val="single"/>
    </w:rPr>
  </w:style>
  <w:style w:styleId="Zaglavlje" w:type="paragraph">
    <w:name w:val="header"/>
    <w:basedOn w:val="Normal"/>
    <w:rsid w:val="006D0DE6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500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7701D3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7701D3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2020.</izvorni_sadrzaj>
    <derivirana_varijabla naziv="DomainObject.StvarniPocetakDatum_1">2. ožujka 2020.</derivirana_varijabla>
  </DomainObject.StvarniPocetakDatum>
  <DomainObject.StvarniZavrsetakDatum>
    <izvorni_sadrzaj>2. ožujka 2020.</izvorni_sadrzaj>
    <derivirana_varijabla naziv="DomainObject.StvarniZavrsetakDatum_1">2. ožujka 2020.</derivirana_varijabla>
  </DomainObject.StvarniZavrsetakDatum>
  <DomainObject.PlaniraniZavrsetakDatum>
    <izvorni_sadrzaj>2. ožujka 2020.</izvorni_sadrzaj>
    <derivirana_varijabla naziv="DomainObject.PlaniraniZavrsetakDatum_1">2. ožujka 2020.</derivirana_varijabla>
  </DomainObject.PlaniraniZavrsetakDatum>
  <DomainObject.PlaniraniPocetakDatum>
    <izvorni_sadrzaj>2. ožujka 2020.</izvorni_sadrzaj>
    <derivirana_varijabla naziv="DomainObject.PlaniraniPocetakDatum_1">2. ožujka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2020.</izvorni_sadrzaj>
    <derivirana_varijabla naziv="DomainObject.Zapisnik.DatumKreiranja_1">3.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St-390/2017-70</izvorni_sadrzaj>
    <derivirana_varijabla naziv="DomainObject.Zapisnik.Oznaka_1">St-390/2017-70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2020.</izvorni_sadrzaj>
    <derivirana_varijabla naziv="DomainObject.Datum_1">3. ožujka 2020.</derivirana_varijabla>
  </DomainObject.Datum>
  <DomainObject.PoslovniBrojDokumenta>
    <izvorni_sadrzaj>St-390/2017-70</izvorni_sadrzaj>
    <derivirana_varijabla naziv="DomainObject.PoslovniBrojDokumenta_1">St-390/2017-70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2017.</izvorni_sadrzaj>
    <derivirana_varijabla naziv="DomainObject.Predmet.DatumPocetkaProcesa_1">11.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156</properties:Words>
  <properties:Characters>825</properties:Characters>
  <properties:Lines>37</properties:Lines>
  <properties:Paragraphs>12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2020-03-02T07:33:00Z</dcterms:created>
  <dc:creator>Ardena Bajlo</dc:creator>
  <cp:lastModifiedBy>Ante Rubelj</cp:lastModifiedBy>
  <cp:lastPrinted>2020-03-02T09:59:00Z</cp:lastPrinted>
  <dcterms:modified xmlns:xsi="http://www.w3.org/2001/XMLSchema-instance" xsi:type="dcterms:W3CDTF">2020-03-03T08:34:00Z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St-390/2017-70 / Zapisnik - Ročište za dražbu (390-17 DRAŽBA 2.3.2020.docx)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